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09E17" w14:textId="5DA33654" w:rsidR="00E06108" w:rsidRDefault="00433148" w:rsidP="00FE3A56">
      <w:pPr>
        <w:pStyle w:val="CorpsA"/>
        <w:jc w:val="right"/>
      </w:pPr>
      <w:r>
        <w:rPr>
          <w:rStyle w:val="Aucun"/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2AA3794" wp14:editId="0723285F">
                <wp:simplePos x="0" y="0"/>
                <wp:positionH relativeFrom="page">
                  <wp:posOffset>861694</wp:posOffset>
                </wp:positionH>
                <wp:positionV relativeFrom="page">
                  <wp:posOffset>659765</wp:posOffset>
                </wp:positionV>
                <wp:extent cx="2523492" cy="828039"/>
                <wp:effectExtent l="0" t="0" r="0" b="0"/>
                <wp:wrapSquare wrapText="bothSides" distT="57150" distB="57150" distL="57150" distR="57150"/>
                <wp:docPr id="1073741825" name="officeArt object" descr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2" cy="8280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BCDBC66" w14:textId="77777777" w:rsidR="00E06108" w:rsidRDefault="00433148">
                            <w:pPr>
                              <w:pStyle w:val="CorpsA"/>
                              <w:ind w:left="29" w:hanging="29"/>
                              <w:rPr>
                                <w:rStyle w:val="Aucu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b/>
                                <w:bCs/>
                                <w:color w:val="70AD47"/>
                                <w:kern w:val="24"/>
                                <w:sz w:val="27"/>
                                <w:szCs w:val="27"/>
                                <w:u w:color="70AD47"/>
                              </w:rPr>
                              <w:t>FONDS DE DOTATION</w:t>
                            </w:r>
                          </w:p>
                          <w:p w14:paraId="5EC15724" w14:textId="77777777" w:rsidR="00E06108" w:rsidRDefault="00433148">
                            <w:pPr>
                              <w:pStyle w:val="CorpsA"/>
                              <w:ind w:left="29" w:hanging="29"/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color w:val="70AD47"/>
                                <w:kern w:val="24"/>
                                <w:sz w:val="27"/>
                                <w:szCs w:val="27"/>
                                <w:u w:color="70AD47"/>
                              </w:rPr>
                              <w:t>POUR LA PRÉ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color w:val="70AD47"/>
                                <w:kern w:val="24"/>
                                <w:sz w:val="27"/>
                                <w:szCs w:val="27"/>
                                <w:u w:color="70AD47"/>
                                <w:lang w:val="de-DE"/>
                              </w:rPr>
                              <w:t>SERVATION</w:t>
                            </w:r>
                          </w:p>
                          <w:p w14:paraId="3A38E1DC" w14:textId="77777777" w:rsidR="00E06108" w:rsidRDefault="00433148">
                            <w:pPr>
                              <w:pStyle w:val="CorpsA"/>
                            </w:pPr>
                            <w:r>
                              <w:rPr>
                                <w:rStyle w:val="Aucun"/>
                                <w:rFonts w:ascii="Arial Narrow" w:hAnsi="Arial Narrow"/>
                                <w:color w:val="70AD47"/>
                                <w:kern w:val="24"/>
                                <w:sz w:val="30"/>
                                <w:szCs w:val="30"/>
                                <w:u w:color="70AD47"/>
                                <w:lang w:val="de-DE"/>
                              </w:rPr>
                              <w:t>DE LA BIODIVERSIT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color w:val="70AD47"/>
                                <w:kern w:val="24"/>
                                <w:sz w:val="30"/>
                                <w:szCs w:val="30"/>
                                <w:u w:color="70AD47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color w:val="70AD47"/>
                                <w:kern w:val="24"/>
                                <w:sz w:val="30"/>
                                <w:szCs w:val="30"/>
                                <w:u w:color="70AD47"/>
                                <w:lang w:val="de-DE"/>
                              </w:rPr>
                              <w:t>CULTIV</w:t>
                            </w:r>
                            <w:r>
                              <w:rPr>
                                <w:rStyle w:val="Aucun"/>
                                <w:rFonts w:ascii="Arial Narrow" w:hAnsi="Arial Narrow"/>
                                <w:color w:val="70AD47"/>
                                <w:kern w:val="24"/>
                                <w:sz w:val="30"/>
                                <w:szCs w:val="30"/>
                                <w:u w:color="70AD47"/>
                              </w:rPr>
                              <w:t>ÉE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A379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oneTexte 4" style="position:absolute;left:0;text-align:left;margin-left:67.85pt;margin-top:51.95pt;width:198.7pt;height:65.2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C28AEAAMIDAAAOAAAAZHJzL2Uyb0RvYy54bWysU8Fu2zAMvQ/YPwi6L3YcZ0mDOEW3osOA&#10;YR3Q7rKbIkuxBknUJCV2/n6U7aTGdivqgyyS0iP5+LS97YwmJ+GDAlvR+SynRFgOtbKHiv58fviw&#10;piREZmumwYqKnkWgt7v377at24gCGtC18ARBbNi0rqJNjG6TZYE3wrAwAycsBiV4wyKa/pDVnrWI&#10;bnRW5PnHrAVfOw9chIDe+yFIdz2+lILHRymDiERXFGuL/er7dZ/WbLdlm4NnrlF8LIO9ogrDlMWk&#10;V6h7Fhk5evUflFHcQwAZZxxMBlIqLvoesJt5/k83Tw1zou8FyQnuSlN4O1j+/fTDE1Xj7PLVYlXO&#10;18WSEssMzmqo7s5HAvvfyCQltQgcyfuFo3wWXRSkTAS2LmwQ58khUuw+QYdgF39AZ+Klk96kP2IS&#10;jOMozlf6EYlwdBbLYlHeFJRwjK2Ldb64STDZy23nQ/wiwJC0qahPRSVUdvoW4nD0ciS5LTworfsR&#10;a0taLKtY5ZiaM1Sa1Gy4PDllVEQ1amUqWubpG/Nrm+BEr6cxU2p6aC7tYrfvRib2UJ+RiBY1VdHw&#10;58i8oER/tTi0crma43uIU8NPjf3UsEfzGVC2c0qY5Q0g8ZeC744RpOo7TtmHlMhUMlAoPWejqJMS&#10;p3Z/6uXp7f4CAAD//wMAUEsDBBQABgAIAAAAIQCbV+X24QAAAAsBAAAPAAAAZHJzL2Rvd25yZXYu&#10;eG1sTI/BTsMwDIbvSLxDZCRuLN3CgJWmEzABghPb2IFb2nptIXGqJt3K22NOcPMvf/r9OVuOzooD&#10;9qH1pGE6SUAglb5qqdbwvn28uAERoqHKWE+o4RsDLPPTk8yklT/SGg+bWAsuoZAaDU2MXSplKBt0&#10;Jkx8h8S7ve+diRz7Wla9OXK5s3KWJFfSmZb4QmM6fGiw/NoMTsPL62K3Xu3sdv/2/FlYXN0PH0+j&#10;1udn490tiIhj/IPhV5/VIWenwg9UBWE5q/k1ozwkagGCiblSUxCFhpm6VCDzTP7/If8BAAD//wMA&#10;UEsBAi0AFAAGAAgAAAAhALaDOJL+AAAA4QEAABMAAAAAAAAAAAAAAAAAAAAAAFtDb250ZW50X1R5&#10;cGVzXS54bWxQSwECLQAUAAYACAAAACEAOP0h/9YAAACUAQAACwAAAAAAAAAAAAAAAAAvAQAAX3Jl&#10;bHMvLnJlbHNQSwECLQAUAAYACAAAACEAXeFgtvABAADCAwAADgAAAAAAAAAAAAAAAAAuAgAAZHJz&#10;L2Uyb0RvYy54bWxQSwECLQAUAAYACAAAACEAm1fl9uEAAAALAQAADwAAAAAAAAAAAAAAAABKBAAA&#10;ZHJzL2Rvd25yZXYueG1sUEsFBgAAAAAEAAQA8wAAAFgFAAAAAA==&#10;" filled="f" stroked="f" strokeweight="1pt">
                <v:stroke miterlimit="4"/>
                <v:textbox inset="1.2699mm,1.2699mm,1.2699mm,1.2699mm">
                  <w:txbxContent>
                    <w:p w14:paraId="3BCDBC66" w14:textId="77777777" w:rsidR="00E06108" w:rsidRDefault="00433148">
                      <w:pPr>
                        <w:pStyle w:val="CorpsA"/>
                        <w:ind w:left="29" w:hanging="29"/>
                        <w:rPr>
                          <w:rStyle w:val="Aucun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 Narrow" w:hAnsi="Arial Narrow"/>
                          <w:b/>
                          <w:bCs/>
                          <w:color w:val="70AD47"/>
                          <w:kern w:val="24"/>
                          <w:sz w:val="27"/>
                          <w:szCs w:val="27"/>
                          <w:u w:color="70AD47"/>
                        </w:rPr>
                        <w:t>FONDS DE DOTATION</w:t>
                      </w:r>
                    </w:p>
                    <w:p w14:paraId="5EC15724" w14:textId="77777777" w:rsidR="00E06108" w:rsidRDefault="00433148">
                      <w:pPr>
                        <w:pStyle w:val="CorpsA"/>
                        <w:ind w:left="29" w:hanging="29"/>
                      </w:pPr>
                      <w:r>
                        <w:rPr>
                          <w:rStyle w:val="Aucun"/>
                          <w:rFonts w:ascii="Arial Narrow" w:hAnsi="Arial Narrow"/>
                          <w:color w:val="70AD47"/>
                          <w:kern w:val="24"/>
                          <w:sz w:val="27"/>
                          <w:szCs w:val="27"/>
                          <w:u w:color="70AD47"/>
                        </w:rPr>
                        <w:t>POUR LA PRÉ</w:t>
                      </w:r>
                      <w:r>
                        <w:rPr>
                          <w:rStyle w:val="Aucun"/>
                          <w:rFonts w:ascii="Arial Narrow" w:hAnsi="Arial Narrow"/>
                          <w:color w:val="70AD47"/>
                          <w:kern w:val="24"/>
                          <w:sz w:val="27"/>
                          <w:szCs w:val="27"/>
                          <w:u w:color="70AD47"/>
                          <w:lang w:val="de-DE"/>
                        </w:rPr>
                        <w:t>SERVATION</w:t>
                      </w:r>
                    </w:p>
                    <w:p w14:paraId="3A38E1DC" w14:textId="77777777" w:rsidR="00E06108" w:rsidRDefault="00433148">
                      <w:pPr>
                        <w:pStyle w:val="CorpsA"/>
                      </w:pPr>
                      <w:r>
                        <w:rPr>
                          <w:rStyle w:val="Aucun"/>
                          <w:rFonts w:ascii="Arial Narrow" w:hAnsi="Arial Narrow"/>
                          <w:color w:val="70AD47"/>
                          <w:kern w:val="24"/>
                          <w:sz w:val="30"/>
                          <w:szCs w:val="30"/>
                          <w:u w:color="70AD47"/>
                          <w:lang w:val="de-DE"/>
                        </w:rPr>
                        <w:t>DE LA BIODIVERSIT</w:t>
                      </w:r>
                      <w:r>
                        <w:rPr>
                          <w:rStyle w:val="Aucun"/>
                          <w:rFonts w:ascii="Arial Narrow" w:hAnsi="Arial Narrow"/>
                          <w:color w:val="70AD47"/>
                          <w:kern w:val="24"/>
                          <w:sz w:val="30"/>
                          <w:szCs w:val="30"/>
                          <w:u w:color="70AD47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Arial Narrow" w:hAnsi="Arial Narrow"/>
                          <w:color w:val="70AD47"/>
                          <w:kern w:val="24"/>
                          <w:sz w:val="30"/>
                          <w:szCs w:val="30"/>
                          <w:u w:color="70AD47"/>
                          <w:lang w:val="de-DE"/>
                        </w:rPr>
                        <w:t>CULTIV</w:t>
                      </w:r>
                      <w:r>
                        <w:rPr>
                          <w:rStyle w:val="Aucun"/>
                          <w:rFonts w:ascii="Arial Narrow" w:hAnsi="Arial Narrow"/>
                          <w:color w:val="70AD47"/>
                          <w:kern w:val="24"/>
                          <w:sz w:val="30"/>
                          <w:szCs w:val="30"/>
                          <w:u w:color="70AD47"/>
                        </w:rPr>
                        <w:t>ÉE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E3A56">
        <w:t>JUILLET 2021</w:t>
      </w:r>
    </w:p>
    <w:p w14:paraId="180D7D26" w14:textId="77777777" w:rsidR="00E06108" w:rsidRDefault="00E06108">
      <w:pPr>
        <w:pStyle w:val="CorpsA"/>
        <w:spacing w:after="100"/>
        <w:jc w:val="both"/>
        <w:rPr>
          <w:rStyle w:val="Aucun"/>
          <w:u w:val="single"/>
          <w:lang w:val="it-IT"/>
        </w:rPr>
      </w:pPr>
    </w:p>
    <w:p w14:paraId="5886D566" w14:textId="77777777" w:rsidR="00E06108" w:rsidRDefault="00433148">
      <w:pPr>
        <w:pStyle w:val="CorpsA"/>
        <w:spacing w:after="100"/>
        <w:jc w:val="both"/>
        <w:rPr>
          <w:rStyle w:val="Aucun"/>
          <w:u w:val="single"/>
        </w:rPr>
      </w:pPr>
      <w:r>
        <w:rPr>
          <w:rStyle w:val="Aucun"/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6AD084DF" wp14:editId="5C866056">
                <wp:simplePos x="0" y="0"/>
                <wp:positionH relativeFrom="page">
                  <wp:posOffset>922019</wp:posOffset>
                </wp:positionH>
                <wp:positionV relativeFrom="page">
                  <wp:posOffset>1371600</wp:posOffset>
                </wp:positionV>
                <wp:extent cx="2432050" cy="0"/>
                <wp:effectExtent l="0" t="0" r="0" b="0"/>
                <wp:wrapSquare wrapText="bothSides" distT="57150" distB="57150" distL="57150" distR="57150"/>
                <wp:docPr id="1073741826" name="officeArt object" descr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noFill/>
                        <a:ln w="44450" cap="flat">
                          <a:solidFill>
                            <a:srgbClr val="6AA442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2.6pt;margin-top:108.0pt;width:191.5pt;height:0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6AA442" opacity="100.0%" weight="3.5pt" dashstyle="shortdot" endcap="flat" miterlimit="8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line>
            </w:pict>
          </mc:Fallback>
        </mc:AlternateContent>
      </w:r>
    </w:p>
    <w:p w14:paraId="47B5858B" w14:textId="77777777" w:rsidR="00E06108" w:rsidRDefault="00E06108">
      <w:pPr>
        <w:pStyle w:val="CorpsA"/>
        <w:spacing w:after="100"/>
        <w:jc w:val="both"/>
        <w:rPr>
          <w:rStyle w:val="Aucun"/>
          <w:u w:val="single"/>
          <w:lang w:val="it-IT"/>
        </w:rPr>
      </w:pPr>
    </w:p>
    <w:p w14:paraId="19D0F705" w14:textId="77777777" w:rsidR="00E06108" w:rsidRDefault="00433148">
      <w:pPr>
        <w:pStyle w:val="CorpsA"/>
        <w:spacing w:after="100"/>
        <w:jc w:val="center"/>
        <w:rPr>
          <w:rStyle w:val="Aucun"/>
          <w:rFonts w:ascii="Perpetua Titling MT" w:eastAsia="Perpetua Titling MT" w:hAnsi="Perpetua Titling MT" w:cs="Perpetua Titling MT"/>
          <w:b/>
          <w:bCs/>
          <w:color w:val="70AD47"/>
          <w:sz w:val="40"/>
          <w:szCs w:val="40"/>
          <w:u w:color="70AD47"/>
          <w:lang w:val="it-IT"/>
        </w:rPr>
      </w:pPr>
      <w:r>
        <w:rPr>
          <w:rStyle w:val="Aucun"/>
          <w:rFonts w:ascii="Perpetua Titling MT" w:eastAsia="Perpetua Titling MT" w:hAnsi="Perpetua Titling MT" w:cs="Perpetua Titling MT"/>
          <w:b/>
          <w:bCs/>
          <w:color w:val="70AD47"/>
          <w:sz w:val="40"/>
          <w:szCs w:val="40"/>
          <w:u w:color="70AD47"/>
          <w:lang w:val="it-IT"/>
        </w:rPr>
        <w:t>premier appel à projets</w:t>
      </w:r>
    </w:p>
    <w:p w14:paraId="00A14646" w14:textId="77777777" w:rsidR="00E06108" w:rsidRDefault="00433148">
      <w:pPr>
        <w:pStyle w:val="CorpsA"/>
        <w:spacing w:after="100"/>
        <w:jc w:val="center"/>
        <w:rPr>
          <w:rStyle w:val="Aucun"/>
          <w:rFonts w:ascii="Perpetua Titling MT" w:eastAsia="Perpetua Titling MT" w:hAnsi="Perpetua Titling MT" w:cs="Perpetua Titling MT"/>
          <w:b/>
          <w:bCs/>
          <w:color w:val="70AD47"/>
          <w:sz w:val="40"/>
          <w:szCs w:val="40"/>
          <w:u w:color="70AD47"/>
          <w:lang w:val="it-IT"/>
        </w:rPr>
      </w:pPr>
      <w:r>
        <w:rPr>
          <w:rStyle w:val="Aucun"/>
          <w:rFonts w:ascii="Perpetua Titling MT" w:eastAsia="Perpetua Titling MT" w:hAnsi="Perpetua Titling MT" w:cs="Perpetua Titling MT"/>
          <w:b/>
          <w:bCs/>
          <w:color w:val="70AD47"/>
          <w:sz w:val="40"/>
          <w:szCs w:val="40"/>
          <w:u w:color="70AD47"/>
          <w:lang w:val="it-IT"/>
        </w:rPr>
        <w:t>Lettre d’intention</w:t>
      </w:r>
    </w:p>
    <w:p w14:paraId="46119B89" w14:textId="6271349D" w:rsidR="00E06108" w:rsidRDefault="00433148">
      <w:pPr>
        <w:pStyle w:val="CorpsA"/>
        <w:spacing w:after="100"/>
        <w:jc w:val="center"/>
        <w:rPr>
          <w:rStyle w:val="Aucun"/>
          <w:b/>
          <w:bCs/>
          <w:sz w:val="28"/>
          <w:szCs w:val="28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Document a envoyer au plus tard le 15 septembre 2021 par email à</w:t>
      </w:r>
      <w:r w:rsidR="00FE3A56">
        <w:rPr>
          <w:rStyle w:val="Aucun"/>
          <w:b/>
          <w:bCs/>
          <w:sz w:val="28"/>
          <w:szCs w:val="28"/>
          <w:lang w:val="it-IT"/>
        </w:rPr>
        <w:t xml:space="preserve"> audrey.didier@geves.fr</w:t>
      </w:r>
    </w:p>
    <w:p w14:paraId="2C88A1C7" w14:textId="77777777" w:rsidR="00E06108" w:rsidRDefault="00433148">
      <w:pPr>
        <w:pStyle w:val="Corps"/>
        <w:jc w:val="center"/>
        <w:rPr>
          <w:rStyle w:val="Aucun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Le tout ne devra pas dépasser 4 pages A4.</w:t>
      </w:r>
    </w:p>
    <w:p w14:paraId="10B3076B" w14:textId="77777777" w:rsidR="00E06108" w:rsidRDefault="00E06108">
      <w:pPr>
        <w:pStyle w:val="CorpsA"/>
        <w:spacing w:after="100"/>
        <w:jc w:val="center"/>
        <w:rPr>
          <w:rStyle w:val="Aucun"/>
          <w:b/>
          <w:bCs/>
          <w:sz w:val="28"/>
          <w:szCs w:val="28"/>
        </w:rPr>
      </w:pPr>
    </w:p>
    <w:p w14:paraId="3F304938" w14:textId="77777777" w:rsidR="00E06108" w:rsidRDefault="00E06108">
      <w:pPr>
        <w:pStyle w:val="CorpsA"/>
        <w:spacing w:after="100"/>
        <w:jc w:val="center"/>
        <w:rPr>
          <w:rStyle w:val="Aucun"/>
          <w:b/>
          <w:bCs/>
          <w:sz w:val="28"/>
          <w:szCs w:val="28"/>
          <w:lang w:val="it-IT"/>
        </w:rPr>
      </w:pPr>
    </w:p>
    <w:p w14:paraId="3A75CFC5" w14:textId="77777777" w:rsidR="00E06108" w:rsidRDefault="0043314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Intitulé du projet :</w:t>
      </w:r>
    </w:p>
    <w:p w14:paraId="54B09E05" w14:textId="77777777" w:rsidR="00E06108" w:rsidRDefault="00E0610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</w:p>
    <w:p w14:paraId="16AAFD69" w14:textId="77777777" w:rsidR="00E06108" w:rsidRDefault="0043314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Porteur du projet :</w:t>
      </w:r>
    </w:p>
    <w:p w14:paraId="38C86595" w14:textId="77777777" w:rsidR="00E06108" w:rsidRDefault="00433148">
      <w:pPr>
        <w:pStyle w:val="CorpsA"/>
        <w:spacing w:after="100"/>
        <w:rPr>
          <w:rStyle w:val="Aucun"/>
          <w:sz w:val="24"/>
          <w:szCs w:val="24"/>
          <w:lang w:val="it-IT"/>
        </w:rPr>
      </w:pPr>
      <w:r>
        <w:rPr>
          <w:rStyle w:val="Aucun"/>
          <w:sz w:val="24"/>
          <w:szCs w:val="24"/>
          <w:lang w:val="it-IT"/>
        </w:rPr>
        <w:t>Structure :</w:t>
      </w:r>
    </w:p>
    <w:p w14:paraId="7AEDE70F" w14:textId="77777777" w:rsidR="00E06108" w:rsidRDefault="00433148">
      <w:pPr>
        <w:pStyle w:val="CorpsA"/>
        <w:spacing w:after="100"/>
        <w:rPr>
          <w:rStyle w:val="Aucun"/>
          <w:sz w:val="24"/>
          <w:szCs w:val="24"/>
          <w:lang w:val="it-IT"/>
        </w:rPr>
      </w:pPr>
      <w:r>
        <w:rPr>
          <w:rStyle w:val="Aucun"/>
          <w:sz w:val="24"/>
          <w:szCs w:val="24"/>
          <w:lang w:val="it-IT"/>
        </w:rPr>
        <w:t>Adresse :</w:t>
      </w:r>
    </w:p>
    <w:p w14:paraId="13C613CD" w14:textId="77777777" w:rsidR="00E06108" w:rsidRDefault="00433148">
      <w:pPr>
        <w:pStyle w:val="CorpsA"/>
        <w:spacing w:after="100"/>
        <w:rPr>
          <w:rStyle w:val="Aucun"/>
          <w:sz w:val="24"/>
          <w:szCs w:val="24"/>
          <w:lang w:val="it-IT"/>
        </w:rPr>
      </w:pPr>
      <w:r>
        <w:rPr>
          <w:rStyle w:val="Aucun"/>
          <w:sz w:val="24"/>
          <w:szCs w:val="24"/>
          <w:lang w:val="it-IT"/>
        </w:rPr>
        <w:t>Nom et coordonnées du porteur :</w:t>
      </w:r>
    </w:p>
    <w:p w14:paraId="30F261EF" w14:textId="77777777" w:rsidR="00E06108" w:rsidRDefault="00433148">
      <w:pPr>
        <w:pStyle w:val="CorpsA"/>
        <w:spacing w:after="100"/>
        <w:rPr>
          <w:rStyle w:val="Aucun"/>
          <w:sz w:val="24"/>
          <w:szCs w:val="24"/>
          <w:lang w:val="it-IT"/>
        </w:rPr>
      </w:pPr>
      <w:r>
        <w:rPr>
          <w:rStyle w:val="Aucun"/>
          <w:sz w:val="24"/>
          <w:szCs w:val="24"/>
          <w:lang w:val="it-IT"/>
        </w:rPr>
        <w:t>Partenaires potentiels ou recherchés :</w:t>
      </w:r>
    </w:p>
    <w:p w14:paraId="5DA3EC15" w14:textId="77777777" w:rsidR="00E06108" w:rsidRDefault="00E06108">
      <w:pPr>
        <w:pStyle w:val="CorpsA"/>
        <w:spacing w:after="100"/>
        <w:rPr>
          <w:rStyle w:val="Aucun"/>
          <w:i/>
          <w:iCs/>
          <w:lang w:val="it-IT"/>
        </w:rPr>
      </w:pPr>
    </w:p>
    <w:p w14:paraId="74A4CECC" w14:textId="77777777" w:rsidR="00E06108" w:rsidRDefault="0043314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Espèces concernées :</w:t>
      </w:r>
    </w:p>
    <w:p w14:paraId="719E5AE6" w14:textId="77777777" w:rsidR="00E06108" w:rsidRDefault="00E06108">
      <w:pPr>
        <w:pStyle w:val="CorpsA"/>
        <w:spacing w:after="100"/>
        <w:rPr>
          <w:rStyle w:val="Aucun"/>
          <w:sz w:val="28"/>
          <w:szCs w:val="28"/>
          <w:lang w:val="it-IT"/>
        </w:rPr>
      </w:pPr>
    </w:p>
    <w:p w14:paraId="63120DE2" w14:textId="77777777" w:rsidR="00E06108" w:rsidRDefault="00E0610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</w:p>
    <w:p w14:paraId="46AB7955" w14:textId="77777777" w:rsidR="00E06108" w:rsidRDefault="00433148">
      <w:pPr>
        <w:pStyle w:val="CorpsA"/>
        <w:spacing w:after="100"/>
        <w:rPr>
          <w:rStyle w:val="Aucun"/>
          <w:b/>
          <w:bCs/>
          <w:sz w:val="24"/>
          <w:szCs w:val="24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Thème(s) concerné(s) :</w:t>
      </w:r>
    </w:p>
    <w:p w14:paraId="3B5A90BD" w14:textId="77777777" w:rsidR="00E06108" w:rsidRDefault="00433148">
      <w:pPr>
        <w:pStyle w:val="CorpsA"/>
        <w:spacing w:after="100"/>
        <w:rPr>
          <w:rStyle w:val="Aucun"/>
          <w:sz w:val="24"/>
          <w:szCs w:val="24"/>
          <w:lang w:val="it-IT"/>
        </w:rPr>
      </w:pPr>
      <w:r>
        <w:rPr>
          <w:rStyle w:val="Aucun"/>
          <w:rFonts w:ascii="MS Gothic" w:eastAsia="MS Gothic" w:hAnsi="MS Gothic" w:cs="MS Gothic"/>
          <w:b/>
          <w:bCs/>
          <w:sz w:val="24"/>
          <w:szCs w:val="24"/>
          <w:lang w:val="it-IT"/>
        </w:rPr>
        <w:t>☐</w:t>
      </w:r>
      <w:r>
        <w:rPr>
          <w:rStyle w:val="Aucun"/>
          <w:b/>
          <w:bCs/>
          <w:sz w:val="24"/>
          <w:szCs w:val="24"/>
          <w:lang w:val="it-IT"/>
        </w:rPr>
        <w:t xml:space="preserve"> </w:t>
      </w:r>
      <w:r>
        <w:rPr>
          <w:rStyle w:val="Aucun"/>
          <w:sz w:val="24"/>
          <w:szCs w:val="24"/>
          <w:lang w:val="it-IT"/>
        </w:rPr>
        <w:t>Inventaire / sauvegarde de ressources menacées</w:t>
      </w:r>
    </w:p>
    <w:p w14:paraId="1C6F7ADA" w14:textId="77777777" w:rsidR="00E06108" w:rsidRDefault="00433148">
      <w:pPr>
        <w:pStyle w:val="CorpsA"/>
        <w:spacing w:after="100"/>
        <w:rPr>
          <w:rStyle w:val="Aucun"/>
          <w:sz w:val="24"/>
          <w:szCs w:val="24"/>
          <w:lang w:val="it-IT"/>
        </w:rPr>
      </w:pPr>
      <w:r>
        <w:rPr>
          <w:rStyle w:val="Aucun"/>
          <w:rFonts w:ascii="MS Gothic" w:eastAsia="MS Gothic" w:hAnsi="MS Gothic" w:cs="MS Gothic"/>
          <w:b/>
          <w:bCs/>
          <w:sz w:val="24"/>
          <w:szCs w:val="24"/>
          <w:lang w:val="it-IT"/>
        </w:rPr>
        <w:t>☐</w:t>
      </w:r>
      <w:r>
        <w:rPr>
          <w:rStyle w:val="Aucun"/>
          <w:b/>
          <w:bCs/>
          <w:sz w:val="24"/>
          <w:szCs w:val="24"/>
          <w:lang w:val="it-IT"/>
        </w:rPr>
        <w:t xml:space="preserve"> </w:t>
      </w:r>
      <w:r>
        <w:rPr>
          <w:rStyle w:val="Aucun"/>
          <w:sz w:val="24"/>
          <w:szCs w:val="24"/>
          <w:lang w:val="it-IT"/>
        </w:rPr>
        <w:t>Connaissance des collections en lien avec les enjeux sociétaux et environnementaux</w:t>
      </w:r>
    </w:p>
    <w:p w14:paraId="7BC8CF04" w14:textId="77777777" w:rsidR="00E06108" w:rsidRDefault="00433148">
      <w:pPr>
        <w:pStyle w:val="CorpsA"/>
        <w:spacing w:after="100"/>
        <w:rPr>
          <w:rStyle w:val="Aucun"/>
          <w:sz w:val="24"/>
          <w:szCs w:val="24"/>
          <w:lang w:val="it-IT"/>
        </w:rPr>
      </w:pPr>
      <w:r>
        <w:rPr>
          <w:rStyle w:val="Aucun"/>
          <w:rFonts w:ascii="MS Gothic" w:eastAsia="MS Gothic" w:hAnsi="MS Gothic" w:cs="MS Gothic"/>
          <w:b/>
          <w:bCs/>
          <w:sz w:val="24"/>
          <w:szCs w:val="24"/>
          <w:lang w:val="it-IT"/>
        </w:rPr>
        <w:t>☐</w:t>
      </w:r>
      <w:r>
        <w:rPr>
          <w:rStyle w:val="Aucun"/>
          <w:b/>
          <w:bCs/>
          <w:sz w:val="24"/>
          <w:szCs w:val="24"/>
          <w:lang w:val="it-IT"/>
        </w:rPr>
        <w:t xml:space="preserve"> </w:t>
      </w:r>
      <w:r>
        <w:rPr>
          <w:rStyle w:val="Aucun"/>
          <w:sz w:val="24"/>
          <w:szCs w:val="24"/>
          <w:lang w:val="it-IT"/>
        </w:rPr>
        <w:t>Préservation des savoir-faire associés aux ressources phytogénétiques</w:t>
      </w:r>
    </w:p>
    <w:p w14:paraId="61BAB3C7" w14:textId="77777777" w:rsidR="00E06108" w:rsidRDefault="00E0610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</w:p>
    <w:p w14:paraId="528FC5B7" w14:textId="77777777" w:rsidR="00E06108" w:rsidRDefault="00433148">
      <w:pPr>
        <w:pStyle w:val="CorpsA"/>
        <w:spacing w:after="100"/>
        <w:rPr>
          <w:rStyle w:val="Aucun"/>
          <w:i/>
          <w:iCs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Contexte et enjeux autour du projet</w:t>
      </w:r>
    </w:p>
    <w:p w14:paraId="70A0D0F3" w14:textId="77777777" w:rsidR="00E06108" w:rsidRDefault="00433148">
      <w:pPr>
        <w:pStyle w:val="CorpsA"/>
        <w:spacing w:after="100"/>
        <w:rPr>
          <w:rStyle w:val="Aucun"/>
          <w:i/>
          <w:iCs/>
          <w:lang w:val="it-IT"/>
        </w:rPr>
      </w:pPr>
      <w:r>
        <w:rPr>
          <w:rStyle w:val="Aucun"/>
          <w:i/>
          <w:iCs/>
          <w:lang w:val="it-IT"/>
        </w:rPr>
        <w:t>En quelques lignes</w:t>
      </w:r>
    </w:p>
    <w:p w14:paraId="647CE174" w14:textId="77777777" w:rsidR="00E06108" w:rsidRDefault="00E06108">
      <w:pPr>
        <w:pStyle w:val="CorpsA"/>
        <w:spacing w:after="100"/>
        <w:rPr>
          <w:rStyle w:val="Aucun"/>
          <w:i/>
          <w:iCs/>
          <w:lang w:val="it-IT"/>
        </w:rPr>
      </w:pPr>
    </w:p>
    <w:p w14:paraId="25E1FDA1" w14:textId="77777777" w:rsidR="00E06108" w:rsidRDefault="0043314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Objectifs du projet à court et long termes</w:t>
      </w:r>
    </w:p>
    <w:p w14:paraId="69CBBED6" w14:textId="77777777" w:rsidR="00E06108" w:rsidRDefault="00E06108">
      <w:pPr>
        <w:pStyle w:val="CorpsA"/>
        <w:spacing w:after="100"/>
        <w:rPr>
          <w:rStyle w:val="Aucun"/>
          <w:i/>
          <w:iCs/>
          <w:lang w:val="it-IT"/>
        </w:rPr>
      </w:pPr>
    </w:p>
    <w:p w14:paraId="4864FE2B" w14:textId="77777777" w:rsidR="00E06108" w:rsidRDefault="00E0610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</w:p>
    <w:p w14:paraId="65779D12" w14:textId="77777777" w:rsidR="00E06108" w:rsidRDefault="0043314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lastRenderedPageBreak/>
        <w:t>Descriptif du projet</w:t>
      </w:r>
    </w:p>
    <w:p w14:paraId="38D1B97F" w14:textId="77777777" w:rsidR="00E06108" w:rsidRDefault="00433148">
      <w:pPr>
        <w:pStyle w:val="CorpsA"/>
        <w:spacing w:after="100"/>
        <w:jc w:val="both"/>
        <w:rPr>
          <w:rStyle w:val="Aucun"/>
          <w:i/>
          <w:iCs/>
          <w:lang w:val="it-IT"/>
        </w:rPr>
      </w:pPr>
      <w:r>
        <w:rPr>
          <w:rStyle w:val="Aucun"/>
          <w:i/>
          <w:iCs/>
          <w:lang w:val="it-IT"/>
        </w:rPr>
        <w:t>Une attention particulière doit être portée sur la clarté du projet et des grands axes de travail envisagés.</w:t>
      </w:r>
    </w:p>
    <w:p w14:paraId="60C5FD93" w14:textId="77777777" w:rsidR="00E06108" w:rsidRDefault="00E06108">
      <w:pPr>
        <w:pStyle w:val="CorpsA"/>
        <w:spacing w:after="100"/>
        <w:rPr>
          <w:rStyle w:val="Aucun"/>
          <w:i/>
          <w:iCs/>
          <w:lang w:val="it-IT"/>
        </w:rPr>
      </w:pPr>
    </w:p>
    <w:p w14:paraId="269DD256" w14:textId="77777777" w:rsidR="00E06108" w:rsidRDefault="00E06108">
      <w:pPr>
        <w:pStyle w:val="CorpsA"/>
        <w:spacing w:after="100"/>
        <w:rPr>
          <w:rStyle w:val="Aucun"/>
          <w:i/>
          <w:iCs/>
          <w:lang w:val="it-IT"/>
        </w:rPr>
      </w:pPr>
    </w:p>
    <w:p w14:paraId="0F9AF03B" w14:textId="77777777" w:rsidR="00E06108" w:rsidRDefault="0043314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Durée du projet</w:t>
      </w:r>
    </w:p>
    <w:p w14:paraId="45FEC9BF" w14:textId="77777777" w:rsidR="00E06108" w:rsidRDefault="00433148">
      <w:pPr>
        <w:pStyle w:val="CorpsA"/>
        <w:spacing w:after="100"/>
        <w:jc w:val="both"/>
        <w:rPr>
          <w:rStyle w:val="Aucun"/>
          <w:i/>
          <w:iCs/>
          <w:lang w:val="it-IT"/>
        </w:rPr>
      </w:pPr>
      <w:r>
        <w:rPr>
          <w:rStyle w:val="Aucun"/>
          <w:i/>
          <w:iCs/>
          <w:lang w:val="it-IT"/>
        </w:rPr>
        <w:t>La durée maximale des projets est de 5 ans. Si toutefois exceptionnellement la durée du projet envisagé est supérieure à 5 ans, le déposant peut indiquer le calendrier optimal en argumentant sa demande.</w:t>
      </w:r>
    </w:p>
    <w:p w14:paraId="5A8E74B5" w14:textId="77777777" w:rsidR="00E06108" w:rsidRDefault="00E06108">
      <w:pPr>
        <w:pStyle w:val="CorpsA"/>
        <w:spacing w:after="100"/>
        <w:jc w:val="both"/>
        <w:rPr>
          <w:rStyle w:val="Aucun"/>
          <w:i/>
          <w:iCs/>
          <w:lang w:val="it-IT"/>
        </w:rPr>
      </w:pPr>
    </w:p>
    <w:p w14:paraId="2620392B" w14:textId="77777777" w:rsidR="00E06108" w:rsidRDefault="00E06108">
      <w:pPr>
        <w:pStyle w:val="CorpsA"/>
        <w:spacing w:after="100"/>
        <w:jc w:val="both"/>
        <w:rPr>
          <w:rStyle w:val="Aucun"/>
          <w:i/>
          <w:iCs/>
          <w:lang w:val="it-IT"/>
        </w:rPr>
      </w:pPr>
    </w:p>
    <w:p w14:paraId="3D3DF24D" w14:textId="77777777" w:rsidR="00E06108" w:rsidRDefault="00433148">
      <w:pPr>
        <w:pStyle w:val="CorpsA"/>
        <w:spacing w:after="100"/>
        <w:rPr>
          <w:rStyle w:val="Aucun"/>
          <w:b/>
          <w:bCs/>
          <w:sz w:val="28"/>
          <w:szCs w:val="28"/>
          <w:lang w:val="it-IT"/>
        </w:rPr>
      </w:pPr>
      <w:r>
        <w:rPr>
          <w:rStyle w:val="Aucun"/>
          <w:b/>
          <w:bCs/>
          <w:sz w:val="28"/>
          <w:szCs w:val="28"/>
          <w:lang w:val="it-IT"/>
        </w:rPr>
        <w:t>Budget prévisionnel</w:t>
      </w:r>
    </w:p>
    <w:p w14:paraId="0C8538FC" w14:textId="77777777" w:rsidR="00E06108" w:rsidRDefault="00433148">
      <w:pPr>
        <w:pStyle w:val="CorpsA"/>
        <w:spacing w:after="100"/>
        <w:jc w:val="both"/>
        <w:rPr>
          <w:rStyle w:val="Aucun"/>
          <w:i/>
          <w:iCs/>
          <w:lang w:val="it-IT"/>
        </w:rPr>
      </w:pPr>
      <w:r>
        <w:rPr>
          <w:rStyle w:val="Aucun"/>
          <w:i/>
          <w:iCs/>
          <w:lang w:val="it-IT"/>
        </w:rPr>
        <w:t>Le budget prévisionnel doit permettre d’évaluer la répartition des financements suivant les actions proposées et leurs objets (ETP de la structure ou CDD, investissement, caractérisation...).</w:t>
      </w:r>
    </w:p>
    <w:p w14:paraId="6DE7DA2F" w14:textId="77777777" w:rsidR="00E06108" w:rsidRDefault="00E06108">
      <w:pPr>
        <w:pStyle w:val="Default"/>
      </w:pPr>
    </w:p>
    <w:sectPr w:rsidR="00E06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0E6DE" w14:textId="77777777" w:rsidR="005E06E8" w:rsidRDefault="005E06E8">
      <w:r>
        <w:separator/>
      </w:r>
    </w:p>
  </w:endnote>
  <w:endnote w:type="continuationSeparator" w:id="0">
    <w:p w14:paraId="3A5C825C" w14:textId="77777777" w:rsidR="005E06E8" w:rsidRDefault="005E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5055" w14:textId="77777777" w:rsidR="000576A3" w:rsidRDefault="000576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3172035"/>
      <w:docPartObj>
        <w:docPartGallery w:val="Page Numbers (Bottom of Page)"/>
        <w:docPartUnique/>
      </w:docPartObj>
    </w:sdtPr>
    <w:sdtContent>
      <w:p w14:paraId="53762DD5" w14:textId="7B11AB12" w:rsidR="000576A3" w:rsidRDefault="000576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2F0C146" w14:textId="77777777" w:rsidR="00E06108" w:rsidRDefault="00E06108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51F5C" w14:textId="77777777" w:rsidR="000576A3" w:rsidRDefault="00057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742A8" w14:textId="77777777" w:rsidR="005E06E8" w:rsidRDefault="005E06E8">
      <w:r>
        <w:separator/>
      </w:r>
    </w:p>
  </w:footnote>
  <w:footnote w:type="continuationSeparator" w:id="0">
    <w:p w14:paraId="76C48632" w14:textId="77777777" w:rsidR="005E06E8" w:rsidRDefault="005E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644CD" w14:textId="77777777" w:rsidR="000576A3" w:rsidRDefault="000576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E2121" w14:textId="77777777" w:rsidR="00E06108" w:rsidRDefault="00E061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0FA35" w14:textId="77777777" w:rsidR="000576A3" w:rsidRDefault="000576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08"/>
    <w:rsid w:val="000576A3"/>
    <w:rsid w:val="001E44DF"/>
    <w:rsid w:val="00433148"/>
    <w:rsid w:val="005E06E8"/>
    <w:rsid w:val="00E06108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4F1AC"/>
  <w15:docId w15:val="{B18FEC9D-7849-4EB2-BAA8-9DF639F1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A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A56"/>
    <w:rPr>
      <w:rFonts w:ascii="Segoe UI" w:hAnsi="Segoe UI" w:cs="Segoe UI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576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6A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1AAE-C9B1-4D47-8F9D-9F9DDE43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DIDIER Audrey</cp:lastModifiedBy>
  <cp:revision>4</cp:revision>
  <dcterms:created xsi:type="dcterms:W3CDTF">2021-06-28T06:21:00Z</dcterms:created>
  <dcterms:modified xsi:type="dcterms:W3CDTF">2021-06-28T06:43:00Z</dcterms:modified>
</cp:coreProperties>
</file>